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  <w:lang w:val="en-US" w:eastAsia="zh-CN"/>
        </w:rPr>
        <w:t>郑州工商学院</w:t>
      </w:r>
      <w:r>
        <w:rPr>
          <w:rFonts w:hint="eastAsia" w:eastAsia="方正小标宋简体" w:cs="方正小标宋简体"/>
          <w:sz w:val="44"/>
          <w:szCs w:val="44"/>
        </w:rPr>
        <w:t>第四届全国大学生职业规划大赛就业赛道方案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一、比赛内容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考察学生求职实战能力，个人综合素质、专业能力与目标职业的契合度，个人发展路径与就业市场需求的适应度。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二、参赛组别和对象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面向本科生大三、大四年级；专科生大二、大三年级。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三、参赛材料要求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（一）求职简历（PDF格式）。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（二）求职综合展示（PPT格式，不超过50MB）。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（三）辅助证明材料，包括实践、实习、获奖等证明材料（PDF格式，整合为单个文件，不超过10MB）。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四、比赛环节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就业赛道设主题陈述、综合面试、天降offer（录用意向）环节。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（一）主题陈述（6分钟）：选手结合求职综合展示PPT，陈述个人求职意向和职业准备情况。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</w:rPr>
      </w:pPr>
      <w:r>
        <w:rPr>
          <w:rFonts w:hint="eastAsia" w:cs="仿宋_GB2312"/>
        </w:rPr>
        <w:t>（二）综合面试（6分钟）：</w:t>
      </w:r>
      <w:r>
        <w:rPr>
          <w:rFonts w:hint="eastAsia" w:cs="仿宋_GB2312"/>
          <w:color w:val="000000"/>
        </w:rPr>
        <w:t>评委提出真实工作场景中可能遇到的问题，选手提出解决方案；评委结合选手陈述自由提问。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（三）天降offer（2分钟）：用人单位根据选手表现，决定是否给出录用意向，并对选手作点评</w:t>
      </w:r>
      <w:r>
        <w:rPr>
          <w:rFonts w:cs="仿宋_GB2312"/>
        </w:rPr>
        <w:t>。</w:t>
      </w:r>
      <w:r>
        <w:rPr>
          <w:rFonts w:hint="eastAsia" w:cs="仿宋_GB231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五、评审标准</w:t>
      </w:r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087C8F"/>
    <w:rsid w:val="220E25FD"/>
    <w:rsid w:val="4B2B13BE"/>
    <w:rsid w:val="4D2C11DB"/>
    <w:rsid w:val="50D17AA6"/>
    <w:rsid w:val="7C3F6D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405</Words>
  <Characters>431</Characters>
  <Lines>137</Lines>
  <Paragraphs>36</Paragraphs>
  <TotalTime>0</TotalTime>
  <ScaleCrop>false</ScaleCrop>
  <LinksUpToDate>false</LinksUpToDate>
  <CharactersWithSpaces>431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Xjcxxxx</cp:lastModifiedBy>
  <cp:lastPrinted>2026-10-10T14:05:00Z</cp:lastPrinted>
  <dcterms:modified xsi:type="dcterms:W3CDTF">2026-11-04T13:41:14Z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26E7A5E2876D43FE82D31B1068094F09</vt:lpwstr>
  </property>
  <property fmtid="{D5CDD505-2E9C-101B-9397-08002B2CF9AE}" pid="4" name="KSOTemplateDocerSaveRecord">
    <vt:lpwstr>eyJoZGlkIjoiODlhMjlhOWExYjcwM2NhNTRmZWU3NGIzOTkwOWY2ZjAiLCJ1c2VySWQiOiIxNTQzNzc0ODEzIn0=</vt:lpwstr>
  </property>
</Properties>
</file>